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97692" w14:textId="13B52342" w:rsidR="00E25BA9" w:rsidRPr="00676B3B" w:rsidRDefault="00676B3B" w:rsidP="007358A4">
      <w:pPr>
        <w:jc w:val="center"/>
        <w:rPr>
          <w:b/>
          <w:bCs/>
          <w:sz w:val="28"/>
          <w:szCs w:val="28"/>
        </w:rPr>
      </w:pPr>
      <w:r w:rsidRPr="00676B3B">
        <w:rPr>
          <w:b/>
          <w:bCs/>
          <w:sz w:val="28"/>
          <w:szCs w:val="28"/>
        </w:rPr>
        <w:t>不利處境學生多元生理用品專項補助</w:t>
      </w:r>
      <w:r w:rsidR="00E25BA9">
        <w:rPr>
          <w:rFonts w:hint="eastAsia"/>
          <w:b/>
          <w:bCs/>
          <w:sz w:val="28"/>
          <w:szCs w:val="28"/>
        </w:rPr>
        <w:t xml:space="preserve">                                            </w:t>
      </w:r>
      <w:r w:rsidR="00E25BA9" w:rsidRPr="00E25BA9">
        <w:rPr>
          <w:rFonts w:asciiTheme="majorEastAsia" w:eastAsiaTheme="majorEastAsia" w:hAnsiTheme="majorEastAsia" w:hint="eastAsia"/>
        </w:rPr>
        <w:t xml:space="preserve">  </w:t>
      </w:r>
    </w:p>
    <w:p w14:paraId="0F0DCFE1" w14:textId="4F803F7D" w:rsidR="00676B3B" w:rsidRPr="00676B3B" w:rsidRDefault="00676B3B" w:rsidP="00034195">
      <w:pPr>
        <w:spacing w:line="360" w:lineRule="exact"/>
        <w:rPr>
          <w:rFonts w:asciiTheme="majorEastAsia" w:eastAsiaTheme="majorEastAsia" w:hAnsiTheme="majorEastAsia"/>
        </w:rPr>
      </w:pPr>
      <w:r w:rsidRPr="00676B3B">
        <w:rPr>
          <w:rFonts w:asciiTheme="majorEastAsia" w:eastAsiaTheme="majorEastAsia" w:hAnsiTheme="majorEastAsia" w:hint="eastAsia"/>
        </w:rPr>
        <w:t>一、依教育部於115年6月30日</w:t>
      </w:r>
      <w:proofErr w:type="gramStart"/>
      <w:r w:rsidRPr="00676B3B">
        <w:rPr>
          <w:rFonts w:asciiTheme="majorEastAsia" w:eastAsiaTheme="majorEastAsia" w:hAnsiTheme="majorEastAsia" w:hint="eastAsia"/>
        </w:rPr>
        <w:t>臺</w:t>
      </w:r>
      <w:proofErr w:type="gramEnd"/>
      <w:r w:rsidRPr="00676B3B">
        <w:rPr>
          <w:rFonts w:asciiTheme="majorEastAsia" w:eastAsiaTheme="majorEastAsia" w:hAnsiTheme="majorEastAsia" w:hint="eastAsia"/>
        </w:rPr>
        <w:t>教高(四)字第 1152201313 號函，修正發布之「大專校院不利處境學生助學計畫」辦理。</w:t>
      </w:r>
    </w:p>
    <w:p w14:paraId="1FECB585" w14:textId="543B35DC" w:rsidR="00676B3B" w:rsidRPr="00676B3B" w:rsidRDefault="00676B3B" w:rsidP="00034195">
      <w:pPr>
        <w:spacing w:line="360" w:lineRule="exact"/>
        <w:rPr>
          <w:rFonts w:asciiTheme="majorEastAsia" w:eastAsiaTheme="majorEastAsia" w:hAnsiTheme="majorEastAsia"/>
        </w:rPr>
      </w:pPr>
      <w:r w:rsidRPr="00676B3B">
        <w:rPr>
          <w:rFonts w:asciiTheme="majorEastAsia" w:eastAsiaTheme="majorEastAsia" w:hAnsiTheme="majorEastAsia" w:hint="eastAsia"/>
        </w:rPr>
        <w:t>二、補助目的：落實友善關懷與月經教育，提供不利處境學生多元生理用品專項補助，學生自行運用購置生理用品、緩解生理不適或清潔用品等。</w:t>
      </w:r>
    </w:p>
    <w:p w14:paraId="03BDC4B6" w14:textId="77777777" w:rsidR="001A18E8" w:rsidRDefault="00676B3B" w:rsidP="00DE2307">
      <w:pPr>
        <w:spacing w:line="360" w:lineRule="exact"/>
        <w:rPr>
          <w:rFonts w:asciiTheme="majorEastAsia" w:eastAsiaTheme="majorEastAsia" w:hAnsiTheme="majorEastAsia"/>
        </w:rPr>
      </w:pPr>
      <w:r w:rsidRPr="00676B3B">
        <w:rPr>
          <w:rFonts w:asciiTheme="majorEastAsia" w:eastAsiaTheme="majorEastAsia" w:hAnsiTheme="majorEastAsia" w:hint="eastAsia"/>
        </w:rPr>
        <w:t>三、</w:t>
      </w:r>
      <w:r w:rsidR="00DE2307" w:rsidRPr="00676B3B">
        <w:rPr>
          <w:rFonts w:asciiTheme="majorEastAsia" w:eastAsiaTheme="majorEastAsia" w:hAnsiTheme="majorEastAsia" w:hint="eastAsia"/>
        </w:rPr>
        <w:t>補助資格：(須生理女即身分證字號</w:t>
      </w:r>
      <w:proofErr w:type="gramStart"/>
      <w:r w:rsidR="00DE2307" w:rsidRPr="00676B3B">
        <w:rPr>
          <w:rFonts w:asciiTheme="majorEastAsia" w:eastAsiaTheme="majorEastAsia" w:hAnsiTheme="majorEastAsia" w:hint="eastAsia"/>
        </w:rPr>
        <w:t>第二碼</w:t>
      </w:r>
      <w:proofErr w:type="gramEnd"/>
      <w:r w:rsidR="00DE2307" w:rsidRPr="00676B3B">
        <w:rPr>
          <w:rFonts w:asciiTheme="majorEastAsia" w:eastAsiaTheme="majorEastAsia" w:hAnsiTheme="majorEastAsia" w:hint="eastAsia"/>
        </w:rPr>
        <w:t>為2)</w:t>
      </w:r>
    </w:p>
    <w:p w14:paraId="22F1E019" w14:textId="342ED568" w:rsidR="001A18E8" w:rsidRDefault="00DE2307" w:rsidP="00DE2307">
      <w:pPr>
        <w:spacing w:line="360" w:lineRule="exact"/>
        <w:rPr>
          <w:rFonts w:asciiTheme="majorEastAsia" w:eastAsiaTheme="majorEastAsia" w:hAnsiTheme="majorEastAsia"/>
        </w:rPr>
      </w:pPr>
      <w:r w:rsidRPr="004D4ED4">
        <w:t>補助資格為有戶籍登記之中華民國國民且就讀國內大專校院具有學籍之不利處境學生，各類別如下：</w:t>
      </w:r>
    </w:p>
    <w:p w14:paraId="7182820D" w14:textId="17863A8C" w:rsidR="00DE2307" w:rsidRPr="001A18E8" w:rsidRDefault="00DE2307" w:rsidP="00DE2307">
      <w:pPr>
        <w:spacing w:line="360" w:lineRule="exact"/>
        <w:rPr>
          <w:rFonts w:asciiTheme="majorEastAsia" w:eastAsiaTheme="majorEastAsia" w:hAnsiTheme="majorEastAsia"/>
        </w:rPr>
      </w:pPr>
      <w:r w:rsidRPr="004D4ED4">
        <w:t>第</w:t>
      </w:r>
      <w:r w:rsidRPr="004D4ED4">
        <w:t>1</w:t>
      </w:r>
      <w:r w:rsidRPr="004D4ED4">
        <w:t>類：當學期領有本部低收入戶、中低收入戶、身心障礙、身心障礙人士子女、特殊境遇家庭子女孫子女及原住民族學生學雜費減免者（由教育部系統產出發放名單）。</w:t>
      </w:r>
      <w:r w:rsidRPr="004D4ED4">
        <w:br/>
      </w:r>
      <w:r w:rsidRPr="004D4ED4">
        <w:t>第</w:t>
      </w:r>
      <w:r w:rsidRPr="004D4ED4">
        <w:t>2</w:t>
      </w:r>
      <w:r w:rsidRPr="004D4ED4">
        <w:t>類：當學年</w:t>
      </w:r>
      <w:proofErr w:type="gramStart"/>
      <w:r w:rsidRPr="004D4ED4">
        <w:t>度申領本</w:t>
      </w:r>
      <w:proofErr w:type="gramEnd"/>
      <w:r w:rsidRPr="004D4ED4">
        <w:t>計畫助學金且當學期完成註冊者（由教育部系統產出發放名單）。</w:t>
      </w:r>
      <w:r w:rsidRPr="004D4ED4">
        <w:br/>
      </w:r>
      <w:r w:rsidRPr="004D4ED4">
        <w:t>第</w:t>
      </w:r>
      <w:r w:rsidRPr="004D4ED4">
        <w:t>3</w:t>
      </w:r>
      <w:r w:rsidRPr="004D4ED4">
        <w:t>類：符合衛生</w:t>
      </w:r>
      <w:proofErr w:type="gramStart"/>
      <w:r w:rsidRPr="004D4ED4">
        <w:t>福利部所認定</w:t>
      </w:r>
      <w:proofErr w:type="gramEnd"/>
      <w:r w:rsidRPr="004D4ED4">
        <w:t>青（少）年家庭照顧者並經學校輔導審認之不利處境學生（由衛服部提供名單）。</w:t>
      </w:r>
      <w:r w:rsidRPr="004D4ED4">
        <w:br/>
      </w:r>
      <w:r w:rsidRPr="00F414AA">
        <w:rPr>
          <w:rFonts w:asciiTheme="majorEastAsia" w:eastAsiaTheme="majorEastAsia" w:hAnsiTheme="majorEastAsia" w:hint="eastAsia"/>
        </w:rPr>
        <w:t> </w:t>
      </w:r>
      <w:r w:rsidRPr="00C254A0">
        <w:rPr>
          <w:rFonts w:hint="eastAsia"/>
        </w:rPr>
        <w:t>第</w:t>
      </w:r>
      <w:r w:rsidRPr="00C254A0">
        <w:rPr>
          <w:rFonts w:hint="eastAsia"/>
        </w:rPr>
        <w:t>4</w:t>
      </w:r>
      <w:r w:rsidRPr="00C254A0">
        <w:rPr>
          <w:rFonts w:hint="eastAsia"/>
        </w:rPr>
        <w:t>類：其他經</w:t>
      </w:r>
      <w:r w:rsidR="00671E0B">
        <w:rPr>
          <w:rFonts w:hint="eastAsia"/>
        </w:rPr>
        <w:t>由</w:t>
      </w:r>
      <w:r w:rsidRPr="00C254A0">
        <w:rPr>
          <w:rFonts w:hint="eastAsia"/>
        </w:rPr>
        <w:t>學校認定為不利處境學生且有多元生理用品補助需求者，</w:t>
      </w:r>
      <w:r w:rsidR="00CE3EFC" w:rsidRPr="00C254A0">
        <w:rPr>
          <w:rFonts w:hint="eastAsia"/>
        </w:rPr>
        <w:t>於</w:t>
      </w:r>
      <w:r w:rsidR="00CE3EFC" w:rsidRPr="004D4ED4">
        <w:t>上學期</w:t>
      </w:r>
      <w:r w:rsidR="00671E0B" w:rsidRPr="004D4ED4">
        <w:t>1</w:t>
      </w:r>
      <w:r w:rsidR="00671E0B" w:rsidRPr="00C254A0">
        <w:rPr>
          <w:rFonts w:hint="eastAsia"/>
        </w:rPr>
        <w:t>1</w:t>
      </w:r>
      <w:r w:rsidR="00671E0B" w:rsidRPr="004D4ED4">
        <w:t>月</w:t>
      </w:r>
      <w:r w:rsidR="00735C78">
        <w:rPr>
          <w:rFonts w:hint="eastAsia"/>
        </w:rPr>
        <w:t>底</w:t>
      </w:r>
      <w:r w:rsidR="00CE3EFC" w:rsidRPr="004D4ED4">
        <w:t>、下學期</w:t>
      </w:r>
      <w:r w:rsidR="00671E0B" w:rsidRPr="00C254A0">
        <w:rPr>
          <w:rFonts w:hint="eastAsia"/>
        </w:rPr>
        <w:t>4</w:t>
      </w:r>
      <w:r w:rsidR="00671E0B" w:rsidRPr="004D4ED4">
        <w:t>月</w:t>
      </w:r>
      <w:r w:rsidR="00735C78">
        <w:rPr>
          <w:rFonts w:hint="eastAsia"/>
        </w:rPr>
        <w:t>底</w:t>
      </w:r>
      <w:r w:rsidR="00671E0B">
        <w:rPr>
          <w:rFonts w:hint="eastAsia"/>
        </w:rPr>
        <w:t>前</w:t>
      </w:r>
      <w:r w:rsidRPr="00C254A0">
        <w:rPr>
          <w:rFonts w:hint="eastAsia"/>
        </w:rPr>
        <w:t>填具</w:t>
      </w:r>
      <w:proofErr w:type="gramStart"/>
      <w:r w:rsidRPr="00C254A0">
        <w:rPr>
          <w:rFonts w:hint="eastAsia"/>
        </w:rPr>
        <w:t>表單送生輔</w:t>
      </w:r>
      <w:proofErr w:type="gramEnd"/>
      <w:r w:rsidRPr="00C254A0">
        <w:rPr>
          <w:rFonts w:hint="eastAsia"/>
        </w:rPr>
        <w:t>組核辦。</w:t>
      </w:r>
    </w:p>
    <w:p w14:paraId="484A6105" w14:textId="213E5621" w:rsidR="004D4ED4" w:rsidRPr="00CE3EFC" w:rsidRDefault="00DE2307" w:rsidP="00034195">
      <w:pPr>
        <w:spacing w:line="360" w:lineRule="exact"/>
      </w:pPr>
      <w:r>
        <w:rPr>
          <w:rFonts w:hint="eastAsia"/>
        </w:rPr>
        <w:t>四、</w:t>
      </w:r>
      <w:r w:rsidR="004D4ED4" w:rsidRPr="004D4ED4">
        <w:t>補助額度及發放方式</w:t>
      </w:r>
      <w:r w:rsidR="00676B3B" w:rsidRPr="00CE3EFC">
        <w:rPr>
          <w:rFonts w:hint="eastAsia"/>
        </w:rPr>
        <w:t>：</w:t>
      </w:r>
    </w:p>
    <w:p w14:paraId="015E59B1" w14:textId="77777777" w:rsidR="00CE3EFC" w:rsidRPr="00CE3EFC" w:rsidRDefault="006A4AFE" w:rsidP="006A4AFE">
      <w:pPr>
        <w:spacing w:line="360" w:lineRule="exact"/>
      </w:pPr>
      <w:r w:rsidRPr="00CE3EFC">
        <w:rPr>
          <w:rFonts w:hint="eastAsia"/>
        </w:rPr>
        <w:t>(</w:t>
      </w:r>
      <w:proofErr w:type="gramStart"/>
      <w:r w:rsidRPr="00CE3EFC">
        <w:rPr>
          <w:rFonts w:hint="eastAsia"/>
        </w:rPr>
        <w:t>一</w:t>
      </w:r>
      <w:proofErr w:type="gramEnd"/>
      <w:r w:rsidRPr="00CE3EFC">
        <w:rPr>
          <w:rFonts w:hint="eastAsia"/>
        </w:rPr>
        <w:t>)</w:t>
      </w:r>
      <w:r w:rsidRPr="004D4ED4">
        <w:t>學生發放當學期在學者</w:t>
      </w:r>
      <w:r w:rsidRPr="004D4ED4">
        <w:t>(</w:t>
      </w:r>
      <w:r w:rsidRPr="004D4ED4">
        <w:t>不論學生當學期在學時間長短</w:t>
      </w:r>
      <w:r w:rsidRPr="004D4ED4">
        <w:t>)</w:t>
      </w:r>
      <w:r w:rsidRPr="004D4ED4">
        <w:t>，</w:t>
      </w:r>
      <w:proofErr w:type="gramStart"/>
      <w:r w:rsidRPr="004D4ED4">
        <w:t>每生每</w:t>
      </w:r>
      <w:proofErr w:type="gramEnd"/>
      <w:r w:rsidRPr="004D4ED4">
        <w:t>學期核發</w:t>
      </w:r>
      <w:r w:rsidRPr="004D4ED4">
        <w:t xml:space="preserve">1,200 </w:t>
      </w:r>
      <w:r w:rsidRPr="004D4ED4">
        <w:t>元</w:t>
      </w:r>
      <w:r w:rsidRPr="004D4ED4">
        <w:t>(</w:t>
      </w:r>
      <w:r w:rsidRPr="004D4ED4">
        <w:t>包括寒暑假</w:t>
      </w:r>
      <w:r w:rsidRPr="004D4ED4">
        <w:t>)</w:t>
      </w:r>
      <w:r w:rsidRPr="004D4ED4">
        <w:t>；同一學期同時具各類資格者，僅得擇</w:t>
      </w:r>
      <w:proofErr w:type="gramStart"/>
      <w:r w:rsidRPr="004D4ED4">
        <w:t>一</w:t>
      </w:r>
      <w:proofErr w:type="gramEnd"/>
      <w:r w:rsidRPr="004D4ED4">
        <w:t>資格領取。</w:t>
      </w:r>
    </w:p>
    <w:p w14:paraId="4B7C0F49" w14:textId="0A7CB150" w:rsidR="00E5428E" w:rsidRDefault="006A4AFE" w:rsidP="006A4AFE">
      <w:pPr>
        <w:spacing w:line="360" w:lineRule="exact"/>
      </w:pPr>
      <w:r w:rsidRPr="00CE3EFC">
        <w:rPr>
          <w:rFonts w:hint="eastAsia"/>
        </w:rPr>
        <w:t>(</w:t>
      </w:r>
      <w:r w:rsidRPr="00CE3EFC">
        <w:rPr>
          <w:rFonts w:hint="eastAsia"/>
        </w:rPr>
        <w:t>二</w:t>
      </w:r>
      <w:r w:rsidRPr="00CE3EFC">
        <w:rPr>
          <w:rFonts w:hint="eastAsia"/>
        </w:rPr>
        <w:t>)</w:t>
      </w:r>
      <w:r w:rsidRPr="004D4ED4">
        <w:t>本補助由學校依</w:t>
      </w:r>
      <w:r w:rsidR="00671E0B">
        <w:rPr>
          <w:rFonts w:hint="eastAsia"/>
        </w:rPr>
        <w:t>教育部</w:t>
      </w:r>
      <w:r w:rsidRPr="004D4ED4">
        <w:t>核定名冊主動撥款，</w:t>
      </w:r>
      <w:r w:rsidRPr="00CE3EFC">
        <w:rPr>
          <w:rFonts w:hint="eastAsia"/>
        </w:rPr>
        <w:t>除補助資格第</w:t>
      </w:r>
      <w:r w:rsidRPr="00CE3EFC">
        <w:rPr>
          <w:rFonts w:hint="eastAsia"/>
        </w:rPr>
        <w:t>4</w:t>
      </w:r>
      <w:r w:rsidRPr="00CE3EFC">
        <w:rPr>
          <w:rFonts w:hint="eastAsia"/>
        </w:rPr>
        <w:t>類外，</w:t>
      </w:r>
      <w:r w:rsidRPr="004D4ED4">
        <w:t>學生不須</w:t>
      </w:r>
      <w:r w:rsidR="00DE2307" w:rsidRPr="00CE3EFC">
        <w:rPr>
          <w:rFonts w:hint="eastAsia"/>
        </w:rPr>
        <w:t>申請。</w:t>
      </w:r>
    </w:p>
    <w:p w14:paraId="1BD81E33" w14:textId="4D2F2675" w:rsidR="006A4AFE" w:rsidRPr="00CE3EFC" w:rsidRDefault="00E5428E" w:rsidP="006A4AFE">
      <w:pPr>
        <w:spacing w:line="360" w:lineRule="exact"/>
      </w:pPr>
      <w:r>
        <w:rPr>
          <w:rFonts w:hint="eastAsia"/>
        </w:rPr>
        <w:t>(</w:t>
      </w:r>
      <w:r>
        <w:rPr>
          <w:rFonts w:hint="eastAsia"/>
        </w:rPr>
        <w:t>三</w:t>
      </w:r>
      <w:r>
        <w:rPr>
          <w:rFonts w:hint="eastAsia"/>
        </w:rPr>
        <w:t>)</w:t>
      </w:r>
      <w:r w:rsidR="006A4AFE" w:rsidRPr="004D4ED4">
        <w:t>符合</w:t>
      </w:r>
      <w:r w:rsidR="00671E0B">
        <w:rPr>
          <w:rFonts w:hint="eastAsia"/>
        </w:rPr>
        <w:t>各</w:t>
      </w:r>
      <w:r w:rsidR="006A4AFE" w:rsidRPr="004D4ED4">
        <w:t>類別資格之學生，須於</w:t>
      </w:r>
      <w:r w:rsidR="006A4AFE" w:rsidRPr="004D4ED4">
        <w:t>1</w:t>
      </w:r>
      <w:r w:rsidR="00CE3EFC" w:rsidRPr="00CE3EFC">
        <w:rPr>
          <w:rFonts w:hint="eastAsia"/>
        </w:rPr>
        <w:t>1</w:t>
      </w:r>
      <w:r w:rsidR="006A4AFE" w:rsidRPr="004D4ED4">
        <w:t>月</w:t>
      </w:r>
      <w:r w:rsidR="003447FA">
        <w:rPr>
          <w:rFonts w:hint="eastAsia"/>
        </w:rPr>
        <w:t>底</w:t>
      </w:r>
      <w:r w:rsidR="006A4AFE" w:rsidRPr="004D4ED4">
        <w:t>、</w:t>
      </w:r>
      <w:r w:rsidR="00CE3EFC" w:rsidRPr="00CE3EFC">
        <w:rPr>
          <w:rFonts w:hint="eastAsia"/>
        </w:rPr>
        <w:t>4</w:t>
      </w:r>
      <w:r w:rsidR="006A4AFE" w:rsidRPr="004D4ED4">
        <w:t>月</w:t>
      </w:r>
      <w:r w:rsidR="003447FA">
        <w:rPr>
          <w:rFonts w:hint="eastAsia"/>
        </w:rPr>
        <w:t>底</w:t>
      </w:r>
      <w:r w:rsidR="006A4AFE" w:rsidRPr="004D4ED4">
        <w:t>前</w:t>
      </w:r>
      <w:r w:rsidR="006A4AFE" w:rsidRPr="00CE3EFC">
        <w:rPr>
          <w:rFonts w:hint="eastAsia"/>
        </w:rPr>
        <w:t>至出納組</w:t>
      </w:r>
      <w:r w:rsidR="006A4AFE" w:rsidRPr="004D4ED4">
        <w:t>設定本人</w:t>
      </w:r>
      <w:proofErr w:type="gramStart"/>
      <w:r w:rsidR="007A725C">
        <w:rPr>
          <w:rFonts w:hint="eastAsia"/>
        </w:rPr>
        <w:t>兆豐或郵局</w:t>
      </w:r>
      <w:proofErr w:type="gramEnd"/>
      <w:r w:rsidR="006A4AFE" w:rsidRPr="004D4ED4">
        <w:t>撥款帳號，以利補助發放。</w:t>
      </w:r>
    </w:p>
    <w:p w14:paraId="120DAA96" w14:textId="741DC323" w:rsidR="00F146F2" w:rsidRPr="00CE3EFC" w:rsidRDefault="001B37AA" w:rsidP="00034195">
      <w:pPr>
        <w:spacing w:line="360" w:lineRule="exact"/>
      </w:pPr>
      <w:r w:rsidRPr="00CE3EFC">
        <w:rPr>
          <w:rFonts w:hint="eastAsia"/>
        </w:rPr>
        <w:t>(</w:t>
      </w:r>
      <w:r w:rsidRPr="00CE3EFC">
        <w:rPr>
          <w:rFonts w:hint="eastAsia"/>
        </w:rPr>
        <w:t>四</w:t>
      </w:r>
      <w:r w:rsidRPr="00CE3EFC">
        <w:rPr>
          <w:rFonts w:hint="eastAsia"/>
        </w:rPr>
        <w:t>)</w:t>
      </w:r>
      <w:proofErr w:type="gramStart"/>
      <w:r w:rsidR="006E176E" w:rsidRPr="00CE3EFC">
        <w:rPr>
          <w:rFonts w:hint="eastAsia"/>
        </w:rPr>
        <w:t>本組彙</w:t>
      </w:r>
      <w:proofErr w:type="gramEnd"/>
      <w:r w:rsidR="006E176E" w:rsidRPr="00CE3EFC">
        <w:rPr>
          <w:rFonts w:hint="eastAsia"/>
        </w:rPr>
        <w:t>整當學期前述</w:t>
      </w:r>
      <w:r w:rsidR="006E176E" w:rsidRPr="00CE3EFC">
        <w:rPr>
          <w:rFonts w:hint="eastAsia"/>
        </w:rPr>
        <w:t>4</w:t>
      </w:r>
      <w:r w:rsidR="006E176E" w:rsidRPr="00CE3EFC">
        <w:rPr>
          <w:rFonts w:hint="eastAsia"/>
        </w:rPr>
        <w:t>類補助名單匯入至「大專校院學生助學措施系統整合平</w:t>
      </w:r>
      <w:proofErr w:type="gramStart"/>
      <w:r w:rsidR="006E176E" w:rsidRPr="00CE3EFC">
        <w:rPr>
          <w:rFonts w:hint="eastAsia"/>
        </w:rPr>
        <w:t>臺</w:t>
      </w:r>
      <w:proofErr w:type="gramEnd"/>
      <w:r w:rsidR="006E176E" w:rsidRPr="00CE3EFC">
        <w:rPr>
          <w:rFonts w:hint="eastAsia"/>
        </w:rPr>
        <w:t>」確認及匯出後，</w:t>
      </w:r>
      <w:r w:rsidR="00F146F2" w:rsidRPr="00CE3EFC">
        <w:rPr>
          <w:rFonts w:hint="eastAsia"/>
        </w:rPr>
        <w:t>依系統作業期程辦理資料上傳、確認及發放補助款。</w:t>
      </w:r>
    </w:p>
    <w:p w14:paraId="47DAEEEE" w14:textId="5D057EC4" w:rsidR="009B47DE" w:rsidRPr="009B47DE" w:rsidRDefault="009B47DE" w:rsidP="009B47DE">
      <w:pPr>
        <w:spacing w:line="400" w:lineRule="exact"/>
        <w:rPr>
          <w:rFonts w:asciiTheme="majorEastAsia" w:eastAsiaTheme="majorEastAsia" w:hAnsiTheme="majorEastAsia"/>
          <w:b/>
          <w:bCs/>
        </w:rPr>
      </w:pPr>
      <w:r>
        <w:rPr>
          <w:rFonts w:asciiTheme="majorEastAsia" w:eastAsiaTheme="majorEastAsia" w:hAnsiTheme="majorEastAsia" w:hint="eastAsia"/>
          <w:b/>
          <w:bCs/>
        </w:rPr>
        <w:t>五、</w:t>
      </w:r>
      <w:r w:rsidRPr="009B47DE">
        <w:rPr>
          <w:rFonts w:asciiTheme="majorEastAsia" w:eastAsiaTheme="majorEastAsia" w:hAnsiTheme="majorEastAsia"/>
          <w:b/>
          <w:bCs/>
        </w:rPr>
        <w:t>聯絡方式</w:t>
      </w:r>
      <w:r w:rsidR="00E44445">
        <w:rPr>
          <w:rFonts w:asciiTheme="majorEastAsia" w:eastAsiaTheme="majorEastAsia" w:hAnsiTheme="majorEastAsia" w:hint="eastAsia"/>
          <w:b/>
          <w:bCs/>
        </w:rPr>
        <w:t>:</w:t>
      </w:r>
    </w:p>
    <w:p w14:paraId="350D0AB6" w14:textId="3908EE34" w:rsidR="009B47DE" w:rsidRPr="009B47DE" w:rsidRDefault="009B47DE" w:rsidP="009B47DE">
      <w:pPr>
        <w:spacing w:line="400" w:lineRule="exact"/>
        <w:rPr>
          <w:rFonts w:asciiTheme="majorEastAsia" w:eastAsiaTheme="majorEastAsia" w:hAnsiTheme="majorEastAsia"/>
        </w:rPr>
      </w:pPr>
      <w:r>
        <w:rPr>
          <w:rFonts w:asciiTheme="majorEastAsia" w:eastAsiaTheme="majorEastAsia" w:hAnsiTheme="majorEastAsia" w:hint="eastAsia"/>
        </w:rPr>
        <w:t>生輔組</w:t>
      </w:r>
      <w:r w:rsidR="00745539" w:rsidRPr="00745539">
        <w:rPr>
          <w:rFonts w:asciiTheme="majorEastAsia" w:eastAsiaTheme="majorEastAsia" w:hAnsiTheme="majorEastAsia"/>
        </w:rPr>
        <w:t>不利處境學生多元生理用品</w:t>
      </w:r>
      <w:r w:rsidR="00745539">
        <w:rPr>
          <w:rFonts w:asciiTheme="majorEastAsia" w:eastAsiaTheme="majorEastAsia" w:hAnsiTheme="majorEastAsia" w:hint="eastAsia"/>
        </w:rPr>
        <w:t>承辦人</w:t>
      </w:r>
      <w:r>
        <w:rPr>
          <w:rFonts w:asciiTheme="majorEastAsia" w:eastAsiaTheme="majorEastAsia" w:hAnsiTheme="majorEastAsia" w:hint="eastAsia"/>
        </w:rPr>
        <w:t>楊</w:t>
      </w:r>
      <w:r w:rsidRPr="009B47DE">
        <w:rPr>
          <w:rFonts w:asciiTheme="majorEastAsia" w:eastAsiaTheme="majorEastAsia" w:hAnsiTheme="majorEastAsia"/>
        </w:rPr>
        <w:t>小姐，TEL：</w:t>
      </w:r>
      <w:r>
        <w:rPr>
          <w:rFonts w:asciiTheme="majorEastAsia" w:eastAsiaTheme="majorEastAsia" w:hAnsiTheme="majorEastAsia" w:hint="eastAsia"/>
        </w:rPr>
        <w:t>03-2652118</w:t>
      </w:r>
      <w:r w:rsidRPr="009B47DE">
        <w:rPr>
          <w:rFonts w:asciiTheme="majorEastAsia" w:eastAsiaTheme="majorEastAsia" w:hAnsiTheme="majorEastAsia"/>
        </w:rPr>
        <w:t>， email：</w:t>
      </w:r>
      <w:hyperlink r:id="rId7" w:history="1">
        <w:r w:rsidR="004C0BBF" w:rsidRPr="00C90245">
          <w:rPr>
            <w:rStyle w:val="ae"/>
            <w:rFonts w:asciiTheme="majorEastAsia" w:eastAsiaTheme="majorEastAsia" w:hAnsiTheme="majorEastAsia" w:hint="eastAsia"/>
          </w:rPr>
          <w:t>suphei@cycu.edu.tw</w:t>
        </w:r>
      </w:hyperlink>
      <w:r w:rsidR="00745539">
        <w:rPr>
          <w:rFonts w:asciiTheme="majorEastAsia" w:eastAsiaTheme="majorEastAsia" w:hAnsiTheme="majorEastAsia" w:hint="eastAsia"/>
        </w:rPr>
        <w:t>。</w:t>
      </w:r>
      <w:r w:rsidRPr="009B47DE">
        <w:rPr>
          <w:rFonts w:asciiTheme="majorEastAsia" w:eastAsiaTheme="majorEastAsia" w:hAnsiTheme="majorEastAsia"/>
        </w:rPr>
        <w:t xml:space="preserve"> </w:t>
      </w:r>
    </w:p>
    <w:p w14:paraId="62B7AE24" w14:textId="1C62F5EB" w:rsidR="006E176E" w:rsidRPr="009B47DE" w:rsidRDefault="00997936" w:rsidP="00721505">
      <w:pPr>
        <w:spacing w:line="400" w:lineRule="exact"/>
        <w:rPr>
          <w:rFonts w:asciiTheme="majorEastAsia" w:eastAsiaTheme="majorEastAsia" w:hAnsiTheme="majorEastAsia"/>
        </w:rPr>
      </w:pPr>
      <w:r w:rsidRPr="00676B3B">
        <w:rPr>
          <w:rFonts w:asciiTheme="majorEastAsia" w:eastAsiaTheme="majorEastAsia" w:hAnsiTheme="majorEastAsia" w:hint="eastAsia"/>
        </w:rPr>
        <w:t>大專校院不利處境學生助學計畫</w:t>
      </w:r>
      <w:r>
        <w:rPr>
          <w:rFonts w:asciiTheme="majorEastAsia" w:eastAsiaTheme="majorEastAsia" w:hAnsiTheme="majorEastAsia" w:hint="eastAsia"/>
        </w:rPr>
        <w:t>網址</w:t>
      </w:r>
      <w:r w:rsidRPr="004E3349">
        <w:rPr>
          <w:rFonts w:asciiTheme="majorEastAsia" w:eastAsiaTheme="majorEastAsia" w:hAnsiTheme="majorEastAsia" w:hint="eastAsia"/>
          <w:color w:val="000000" w:themeColor="text1"/>
        </w:rPr>
        <w:t>:</w:t>
      </w:r>
      <w:hyperlink r:id="rId8" w:history="1">
        <w:r w:rsidRPr="004E3349">
          <w:rPr>
            <w:rStyle w:val="ae"/>
            <w:rFonts w:asciiTheme="majorEastAsia" w:eastAsiaTheme="majorEastAsia" w:hAnsiTheme="majorEastAsia"/>
            <w:color w:val="000000" w:themeColor="text1"/>
          </w:rPr>
          <w:t>教育部圓夢</w:t>
        </w:r>
        <w:proofErr w:type="gramStart"/>
        <w:r w:rsidRPr="004E3349">
          <w:rPr>
            <w:rStyle w:val="ae"/>
            <w:rFonts w:asciiTheme="majorEastAsia" w:eastAsiaTheme="majorEastAsia" w:hAnsiTheme="majorEastAsia"/>
            <w:color w:val="000000" w:themeColor="text1"/>
          </w:rPr>
          <w:t>助學網</w:t>
        </w:r>
        <w:proofErr w:type="gramEnd"/>
        <w:r w:rsidRPr="004E3349">
          <w:rPr>
            <w:rStyle w:val="ae"/>
            <w:rFonts w:asciiTheme="majorEastAsia" w:eastAsiaTheme="majorEastAsia" w:hAnsiTheme="majorEastAsia"/>
            <w:color w:val="000000" w:themeColor="text1"/>
          </w:rPr>
          <w:t>-弱勢助學</w:t>
        </w:r>
      </w:hyperlink>
    </w:p>
    <w:sectPr w:rsidR="006E176E" w:rsidRPr="009B47DE" w:rsidSect="00994581">
      <w:pgSz w:w="11906" w:h="16838"/>
      <w:pgMar w:top="709" w:right="1800"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3D4F6" w14:textId="77777777" w:rsidR="007576EF" w:rsidRDefault="007576EF" w:rsidP="003447FA">
      <w:pPr>
        <w:spacing w:after="0" w:line="240" w:lineRule="auto"/>
      </w:pPr>
      <w:r>
        <w:separator/>
      </w:r>
    </w:p>
  </w:endnote>
  <w:endnote w:type="continuationSeparator" w:id="0">
    <w:p w14:paraId="43711CC6" w14:textId="77777777" w:rsidR="007576EF" w:rsidRDefault="007576EF" w:rsidP="00344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CA174" w14:textId="77777777" w:rsidR="007576EF" w:rsidRDefault="007576EF" w:rsidP="003447FA">
      <w:pPr>
        <w:spacing w:after="0" w:line="240" w:lineRule="auto"/>
      </w:pPr>
      <w:r>
        <w:separator/>
      </w:r>
    </w:p>
  </w:footnote>
  <w:footnote w:type="continuationSeparator" w:id="0">
    <w:p w14:paraId="6AFA2CE0" w14:textId="77777777" w:rsidR="007576EF" w:rsidRDefault="007576EF" w:rsidP="003447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80D2C"/>
    <w:multiLevelType w:val="hybridMultilevel"/>
    <w:tmpl w:val="EA8CAF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92518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3B"/>
    <w:rsid w:val="00034195"/>
    <w:rsid w:val="00040B84"/>
    <w:rsid w:val="00065F33"/>
    <w:rsid w:val="000C72AE"/>
    <w:rsid w:val="000D0126"/>
    <w:rsid w:val="001A10E8"/>
    <w:rsid w:val="001A18E8"/>
    <w:rsid w:val="001B37AA"/>
    <w:rsid w:val="002223EE"/>
    <w:rsid w:val="00263276"/>
    <w:rsid w:val="003447FA"/>
    <w:rsid w:val="003801AD"/>
    <w:rsid w:val="004C0BBF"/>
    <w:rsid w:val="004D4ED4"/>
    <w:rsid w:val="004E3349"/>
    <w:rsid w:val="00561B3D"/>
    <w:rsid w:val="0062208D"/>
    <w:rsid w:val="00671E0B"/>
    <w:rsid w:val="00674108"/>
    <w:rsid w:val="00676B3B"/>
    <w:rsid w:val="006A4AFE"/>
    <w:rsid w:val="006B6301"/>
    <w:rsid w:val="006E176E"/>
    <w:rsid w:val="007039D0"/>
    <w:rsid w:val="00721505"/>
    <w:rsid w:val="007358A4"/>
    <w:rsid w:val="00735C78"/>
    <w:rsid w:val="00745539"/>
    <w:rsid w:val="00745F04"/>
    <w:rsid w:val="007576EF"/>
    <w:rsid w:val="007910FB"/>
    <w:rsid w:val="007A725C"/>
    <w:rsid w:val="007B48F9"/>
    <w:rsid w:val="007D3C8C"/>
    <w:rsid w:val="00856CB1"/>
    <w:rsid w:val="009320FE"/>
    <w:rsid w:val="0097328E"/>
    <w:rsid w:val="00994581"/>
    <w:rsid w:val="00997936"/>
    <w:rsid w:val="009A5332"/>
    <w:rsid w:val="009B1CF7"/>
    <w:rsid w:val="009B47DE"/>
    <w:rsid w:val="009F02EB"/>
    <w:rsid w:val="009F0C21"/>
    <w:rsid w:val="00A6170A"/>
    <w:rsid w:val="00A954B1"/>
    <w:rsid w:val="00AA2C53"/>
    <w:rsid w:val="00AB0ED4"/>
    <w:rsid w:val="00AC1A6C"/>
    <w:rsid w:val="00B76C2B"/>
    <w:rsid w:val="00BD4A36"/>
    <w:rsid w:val="00BE6327"/>
    <w:rsid w:val="00C17527"/>
    <w:rsid w:val="00C2454F"/>
    <w:rsid w:val="00C254A0"/>
    <w:rsid w:val="00CB3C3E"/>
    <w:rsid w:val="00CD3712"/>
    <w:rsid w:val="00CD4503"/>
    <w:rsid w:val="00CE3EFC"/>
    <w:rsid w:val="00D54EA6"/>
    <w:rsid w:val="00DE2307"/>
    <w:rsid w:val="00E25BA9"/>
    <w:rsid w:val="00E44445"/>
    <w:rsid w:val="00E5428E"/>
    <w:rsid w:val="00E76639"/>
    <w:rsid w:val="00E96AFC"/>
    <w:rsid w:val="00F146F2"/>
    <w:rsid w:val="00F414AA"/>
    <w:rsid w:val="00FC6AB6"/>
    <w:rsid w:val="00FF42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0D54B"/>
  <w15:chartTrackingRefBased/>
  <w15:docId w15:val="{F131F0CE-FD99-45E5-856D-BFAB96C1D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76B3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76B3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76B3B"/>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76B3B"/>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76B3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76B3B"/>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76B3B"/>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6B3B"/>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76B3B"/>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76B3B"/>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76B3B"/>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76B3B"/>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76B3B"/>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76B3B"/>
    <w:rPr>
      <w:rFonts w:eastAsiaTheme="majorEastAsia" w:cstheme="majorBidi"/>
      <w:color w:val="0F4761" w:themeColor="accent1" w:themeShade="BF"/>
    </w:rPr>
  </w:style>
  <w:style w:type="character" w:customStyle="1" w:styleId="60">
    <w:name w:val="標題 6 字元"/>
    <w:basedOn w:val="a0"/>
    <w:link w:val="6"/>
    <w:uiPriority w:val="9"/>
    <w:semiHidden/>
    <w:rsid w:val="00676B3B"/>
    <w:rPr>
      <w:rFonts w:eastAsiaTheme="majorEastAsia" w:cstheme="majorBidi"/>
      <w:color w:val="595959" w:themeColor="text1" w:themeTint="A6"/>
    </w:rPr>
  </w:style>
  <w:style w:type="character" w:customStyle="1" w:styleId="70">
    <w:name w:val="標題 7 字元"/>
    <w:basedOn w:val="a0"/>
    <w:link w:val="7"/>
    <w:uiPriority w:val="9"/>
    <w:semiHidden/>
    <w:rsid w:val="00676B3B"/>
    <w:rPr>
      <w:rFonts w:eastAsiaTheme="majorEastAsia" w:cstheme="majorBidi"/>
      <w:color w:val="595959" w:themeColor="text1" w:themeTint="A6"/>
    </w:rPr>
  </w:style>
  <w:style w:type="character" w:customStyle="1" w:styleId="80">
    <w:name w:val="標題 8 字元"/>
    <w:basedOn w:val="a0"/>
    <w:link w:val="8"/>
    <w:uiPriority w:val="9"/>
    <w:semiHidden/>
    <w:rsid w:val="00676B3B"/>
    <w:rPr>
      <w:rFonts w:eastAsiaTheme="majorEastAsia" w:cstheme="majorBidi"/>
      <w:color w:val="272727" w:themeColor="text1" w:themeTint="D8"/>
    </w:rPr>
  </w:style>
  <w:style w:type="character" w:customStyle="1" w:styleId="90">
    <w:name w:val="標題 9 字元"/>
    <w:basedOn w:val="a0"/>
    <w:link w:val="9"/>
    <w:uiPriority w:val="9"/>
    <w:semiHidden/>
    <w:rsid w:val="00676B3B"/>
    <w:rPr>
      <w:rFonts w:eastAsiaTheme="majorEastAsia" w:cstheme="majorBidi"/>
      <w:color w:val="272727" w:themeColor="text1" w:themeTint="D8"/>
    </w:rPr>
  </w:style>
  <w:style w:type="paragraph" w:styleId="a3">
    <w:name w:val="Title"/>
    <w:basedOn w:val="a"/>
    <w:next w:val="a"/>
    <w:link w:val="a4"/>
    <w:uiPriority w:val="10"/>
    <w:qFormat/>
    <w:rsid w:val="00676B3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76B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6B3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76B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6B3B"/>
    <w:pPr>
      <w:spacing w:before="160"/>
      <w:jc w:val="center"/>
    </w:pPr>
    <w:rPr>
      <w:i/>
      <w:iCs/>
      <w:color w:val="404040" w:themeColor="text1" w:themeTint="BF"/>
    </w:rPr>
  </w:style>
  <w:style w:type="character" w:customStyle="1" w:styleId="a8">
    <w:name w:val="引文 字元"/>
    <w:basedOn w:val="a0"/>
    <w:link w:val="a7"/>
    <w:uiPriority w:val="29"/>
    <w:rsid w:val="00676B3B"/>
    <w:rPr>
      <w:i/>
      <w:iCs/>
      <w:color w:val="404040" w:themeColor="text1" w:themeTint="BF"/>
    </w:rPr>
  </w:style>
  <w:style w:type="paragraph" w:styleId="a9">
    <w:name w:val="List Paragraph"/>
    <w:basedOn w:val="a"/>
    <w:uiPriority w:val="34"/>
    <w:qFormat/>
    <w:rsid w:val="00676B3B"/>
    <w:pPr>
      <w:ind w:left="720"/>
      <w:contextualSpacing/>
    </w:pPr>
  </w:style>
  <w:style w:type="character" w:styleId="aa">
    <w:name w:val="Intense Emphasis"/>
    <w:basedOn w:val="a0"/>
    <w:uiPriority w:val="21"/>
    <w:qFormat/>
    <w:rsid w:val="00676B3B"/>
    <w:rPr>
      <w:i/>
      <w:iCs/>
      <w:color w:val="0F4761" w:themeColor="accent1" w:themeShade="BF"/>
    </w:rPr>
  </w:style>
  <w:style w:type="paragraph" w:styleId="ab">
    <w:name w:val="Intense Quote"/>
    <w:basedOn w:val="a"/>
    <w:next w:val="a"/>
    <w:link w:val="ac"/>
    <w:uiPriority w:val="30"/>
    <w:qFormat/>
    <w:rsid w:val="00676B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76B3B"/>
    <w:rPr>
      <w:i/>
      <w:iCs/>
      <w:color w:val="0F4761" w:themeColor="accent1" w:themeShade="BF"/>
    </w:rPr>
  </w:style>
  <w:style w:type="character" w:styleId="ad">
    <w:name w:val="Intense Reference"/>
    <w:basedOn w:val="a0"/>
    <w:uiPriority w:val="32"/>
    <w:qFormat/>
    <w:rsid w:val="00676B3B"/>
    <w:rPr>
      <w:b/>
      <w:bCs/>
      <w:smallCaps/>
      <w:color w:val="0F4761" w:themeColor="accent1" w:themeShade="BF"/>
      <w:spacing w:val="5"/>
    </w:rPr>
  </w:style>
  <w:style w:type="character" w:styleId="ae">
    <w:name w:val="Hyperlink"/>
    <w:basedOn w:val="a0"/>
    <w:uiPriority w:val="99"/>
    <w:unhideWhenUsed/>
    <w:rsid w:val="004D4ED4"/>
    <w:rPr>
      <w:color w:val="467886" w:themeColor="hyperlink"/>
      <w:u w:val="single"/>
    </w:rPr>
  </w:style>
  <w:style w:type="character" w:styleId="af">
    <w:name w:val="Unresolved Mention"/>
    <w:basedOn w:val="a0"/>
    <w:uiPriority w:val="99"/>
    <w:semiHidden/>
    <w:unhideWhenUsed/>
    <w:rsid w:val="004D4ED4"/>
    <w:rPr>
      <w:color w:val="605E5C"/>
      <w:shd w:val="clear" w:color="auto" w:fill="E1DFDD"/>
    </w:rPr>
  </w:style>
  <w:style w:type="paragraph" w:styleId="af0">
    <w:name w:val="header"/>
    <w:basedOn w:val="a"/>
    <w:link w:val="af1"/>
    <w:uiPriority w:val="99"/>
    <w:unhideWhenUsed/>
    <w:rsid w:val="003447FA"/>
    <w:pPr>
      <w:tabs>
        <w:tab w:val="center" w:pos="4153"/>
        <w:tab w:val="right" w:pos="8306"/>
      </w:tabs>
      <w:snapToGrid w:val="0"/>
    </w:pPr>
    <w:rPr>
      <w:sz w:val="20"/>
      <w:szCs w:val="20"/>
    </w:rPr>
  </w:style>
  <w:style w:type="character" w:customStyle="1" w:styleId="af1">
    <w:name w:val="頁首 字元"/>
    <w:basedOn w:val="a0"/>
    <w:link w:val="af0"/>
    <w:uiPriority w:val="99"/>
    <w:rsid w:val="003447FA"/>
    <w:rPr>
      <w:sz w:val="20"/>
      <w:szCs w:val="20"/>
    </w:rPr>
  </w:style>
  <w:style w:type="paragraph" w:styleId="af2">
    <w:name w:val="footer"/>
    <w:basedOn w:val="a"/>
    <w:link w:val="af3"/>
    <w:uiPriority w:val="99"/>
    <w:unhideWhenUsed/>
    <w:rsid w:val="003447FA"/>
    <w:pPr>
      <w:tabs>
        <w:tab w:val="center" w:pos="4153"/>
        <w:tab w:val="right" w:pos="8306"/>
      </w:tabs>
      <w:snapToGrid w:val="0"/>
    </w:pPr>
    <w:rPr>
      <w:sz w:val="20"/>
      <w:szCs w:val="20"/>
    </w:rPr>
  </w:style>
  <w:style w:type="character" w:customStyle="1" w:styleId="af3">
    <w:name w:val="頁尾 字元"/>
    <w:basedOn w:val="a0"/>
    <w:link w:val="af2"/>
    <w:uiPriority w:val="99"/>
    <w:rsid w:val="003447FA"/>
    <w:rPr>
      <w:sz w:val="20"/>
      <w:szCs w:val="20"/>
    </w:rPr>
  </w:style>
  <w:style w:type="character" w:styleId="af4">
    <w:name w:val="FollowedHyperlink"/>
    <w:basedOn w:val="a0"/>
    <w:uiPriority w:val="99"/>
    <w:semiHidden/>
    <w:unhideWhenUsed/>
    <w:rsid w:val="00BD4A3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6270">
      <w:bodyDiv w:val="1"/>
      <w:marLeft w:val="0"/>
      <w:marRight w:val="0"/>
      <w:marTop w:val="0"/>
      <w:marBottom w:val="0"/>
      <w:divBdr>
        <w:top w:val="none" w:sz="0" w:space="0" w:color="auto"/>
        <w:left w:val="none" w:sz="0" w:space="0" w:color="auto"/>
        <w:bottom w:val="none" w:sz="0" w:space="0" w:color="auto"/>
        <w:right w:val="none" w:sz="0" w:space="0" w:color="auto"/>
      </w:divBdr>
      <w:divsChild>
        <w:div w:id="705570373">
          <w:marLeft w:val="0"/>
          <w:marRight w:val="0"/>
          <w:marTop w:val="0"/>
          <w:marBottom w:val="360"/>
          <w:divBdr>
            <w:top w:val="none" w:sz="0" w:space="0" w:color="auto"/>
            <w:left w:val="none" w:sz="0" w:space="0" w:color="auto"/>
            <w:bottom w:val="none" w:sz="0" w:space="0" w:color="auto"/>
            <w:right w:val="none" w:sz="0" w:space="0" w:color="auto"/>
          </w:divBdr>
          <w:divsChild>
            <w:div w:id="239407943">
              <w:marLeft w:val="0"/>
              <w:marRight w:val="0"/>
              <w:marTop w:val="0"/>
              <w:marBottom w:val="0"/>
              <w:divBdr>
                <w:top w:val="none" w:sz="0" w:space="0" w:color="auto"/>
                <w:left w:val="none" w:sz="0" w:space="0" w:color="auto"/>
                <w:bottom w:val="none" w:sz="0" w:space="0" w:color="auto"/>
                <w:right w:val="none" w:sz="0" w:space="0" w:color="auto"/>
              </w:divBdr>
              <w:divsChild>
                <w:div w:id="474562682">
                  <w:marLeft w:val="0"/>
                  <w:marRight w:val="0"/>
                  <w:marTop w:val="0"/>
                  <w:marBottom w:val="0"/>
                  <w:divBdr>
                    <w:top w:val="none" w:sz="0" w:space="0" w:color="auto"/>
                    <w:left w:val="none" w:sz="0" w:space="0" w:color="auto"/>
                    <w:bottom w:val="none" w:sz="0" w:space="0" w:color="auto"/>
                    <w:right w:val="none" w:sz="0" w:space="0" w:color="auto"/>
                  </w:divBdr>
                </w:div>
                <w:div w:id="598179192">
                  <w:marLeft w:val="0"/>
                  <w:marRight w:val="0"/>
                  <w:marTop w:val="0"/>
                  <w:marBottom w:val="0"/>
                  <w:divBdr>
                    <w:top w:val="none" w:sz="0" w:space="0" w:color="auto"/>
                    <w:left w:val="none" w:sz="0" w:space="0" w:color="auto"/>
                    <w:bottom w:val="none" w:sz="0" w:space="0" w:color="auto"/>
                    <w:right w:val="none" w:sz="0" w:space="0" w:color="auto"/>
                  </w:divBdr>
                  <w:divsChild>
                    <w:div w:id="899483189">
                      <w:marLeft w:val="0"/>
                      <w:marRight w:val="0"/>
                      <w:marTop w:val="0"/>
                      <w:marBottom w:val="0"/>
                      <w:divBdr>
                        <w:top w:val="none" w:sz="0" w:space="0" w:color="auto"/>
                        <w:left w:val="none" w:sz="0" w:space="0" w:color="auto"/>
                        <w:bottom w:val="none" w:sz="0" w:space="0" w:color="auto"/>
                        <w:right w:val="none" w:sz="0" w:space="0" w:color="auto"/>
                      </w:divBdr>
                      <w:divsChild>
                        <w:div w:id="630671727">
                          <w:marLeft w:val="0"/>
                          <w:marRight w:val="0"/>
                          <w:marTop w:val="0"/>
                          <w:marBottom w:val="0"/>
                          <w:divBdr>
                            <w:top w:val="none" w:sz="0" w:space="0" w:color="auto"/>
                            <w:left w:val="none" w:sz="0" w:space="0" w:color="auto"/>
                            <w:bottom w:val="none" w:sz="0" w:space="0" w:color="auto"/>
                            <w:right w:val="none" w:sz="0" w:space="0" w:color="auto"/>
                          </w:divBdr>
                        </w:div>
                        <w:div w:id="117086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98760">
      <w:bodyDiv w:val="1"/>
      <w:marLeft w:val="0"/>
      <w:marRight w:val="0"/>
      <w:marTop w:val="0"/>
      <w:marBottom w:val="0"/>
      <w:divBdr>
        <w:top w:val="none" w:sz="0" w:space="0" w:color="auto"/>
        <w:left w:val="none" w:sz="0" w:space="0" w:color="auto"/>
        <w:bottom w:val="none" w:sz="0" w:space="0" w:color="auto"/>
        <w:right w:val="none" w:sz="0" w:space="0" w:color="auto"/>
      </w:divBdr>
    </w:div>
    <w:div w:id="153180088">
      <w:bodyDiv w:val="1"/>
      <w:marLeft w:val="0"/>
      <w:marRight w:val="0"/>
      <w:marTop w:val="0"/>
      <w:marBottom w:val="0"/>
      <w:divBdr>
        <w:top w:val="none" w:sz="0" w:space="0" w:color="auto"/>
        <w:left w:val="none" w:sz="0" w:space="0" w:color="auto"/>
        <w:bottom w:val="none" w:sz="0" w:space="0" w:color="auto"/>
        <w:right w:val="none" w:sz="0" w:space="0" w:color="auto"/>
      </w:divBdr>
    </w:div>
    <w:div w:id="322508347">
      <w:bodyDiv w:val="1"/>
      <w:marLeft w:val="0"/>
      <w:marRight w:val="0"/>
      <w:marTop w:val="0"/>
      <w:marBottom w:val="0"/>
      <w:divBdr>
        <w:top w:val="none" w:sz="0" w:space="0" w:color="auto"/>
        <w:left w:val="none" w:sz="0" w:space="0" w:color="auto"/>
        <w:bottom w:val="none" w:sz="0" w:space="0" w:color="auto"/>
        <w:right w:val="none" w:sz="0" w:space="0" w:color="auto"/>
      </w:divBdr>
      <w:divsChild>
        <w:div w:id="1069764424">
          <w:marLeft w:val="0"/>
          <w:marRight w:val="0"/>
          <w:marTop w:val="0"/>
          <w:marBottom w:val="360"/>
          <w:divBdr>
            <w:top w:val="none" w:sz="0" w:space="0" w:color="auto"/>
            <w:left w:val="none" w:sz="0" w:space="0" w:color="auto"/>
            <w:bottom w:val="none" w:sz="0" w:space="0" w:color="auto"/>
            <w:right w:val="none" w:sz="0" w:space="0" w:color="auto"/>
          </w:divBdr>
          <w:divsChild>
            <w:div w:id="807355211">
              <w:marLeft w:val="0"/>
              <w:marRight w:val="0"/>
              <w:marTop w:val="0"/>
              <w:marBottom w:val="0"/>
              <w:divBdr>
                <w:top w:val="none" w:sz="0" w:space="0" w:color="auto"/>
                <w:left w:val="none" w:sz="0" w:space="0" w:color="auto"/>
                <w:bottom w:val="none" w:sz="0" w:space="0" w:color="auto"/>
                <w:right w:val="none" w:sz="0" w:space="0" w:color="auto"/>
              </w:divBdr>
              <w:divsChild>
                <w:div w:id="1620575313">
                  <w:marLeft w:val="0"/>
                  <w:marRight w:val="0"/>
                  <w:marTop w:val="0"/>
                  <w:marBottom w:val="0"/>
                  <w:divBdr>
                    <w:top w:val="none" w:sz="0" w:space="0" w:color="auto"/>
                    <w:left w:val="none" w:sz="0" w:space="0" w:color="auto"/>
                    <w:bottom w:val="none" w:sz="0" w:space="0" w:color="auto"/>
                    <w:right w:val="none" w:sz="0" w:space="0" w:color="auto"/>
                  </w:divBdr>
                </w:div>
                <w:div w:id="1251543489">
                  <w:marLeft w:val="0"/>
                  <w:marRight w:val="0"/>
                  <w:marTop w:val="0"/>
                  <w:marBottom w:val="0"/>
                  <w:divBdr>
                    <w:top w:val="none" w:sz="0" w:space="0" w:color="auto"/>
                    <w:left w:val="none" w:sz="0" w:space="0" w:color="auto"/>
                    <w:bottom w:val="none" w:sz="0" w:space="0" w:color="auto"/>
                    <w:right w:val="none" w:sz="0" w:space="0" w:color="auto"/>
                  </w:divBdr>
                  <w:divsChild>
                    <w:div w:id="1835215807">
                      <w:marLeft w:val="0"/>
                      <w:marRight w:val="0"/>
                      <w:marTop w:val="0"/>
                      <w:marBottom w:val="0"/>
                      <w:divBdr>
                        <w:top w:val="none" w:sz="0" w:space="0" w:color="auto"/>
                        <w:left w:val="none" w:sz="0" w:space="0" w:color="auto"/>
                        <w:bottom w:val="none" w:sz="0" w:space="0" w:color="auto"/>
                        <w:right w:val="none" w:sz="0" w:space="0" w:color="auto"/>
                      </w:divBdr>
                      <w:divsChild>
                        <w:div w:id="746194402">
                          <w:marLeft w:val="0"/>
                          <w:marRight w:val="0"/>
                          <w:marTop w:val="0"/>
                          <w:marBottom w:val="0"/>
                          <w:divBdr>
                            <w:top w:val="none" w:sz="0" w:space="0" w:color="auto"/>
                            <w:left w:val="none" w:sz="0" w:space="0" w:color="auto"/>
                            <w:bottom w:val="none" w:sz="0" w:space="0" w:color="auto"/>
                            <w:right w:val="none" w:sz="0" w:space="0" w:color="auto"/>
                          </w:divBdr>
                        </w:div>
                        <w:div w:id="116937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029753">
      <w:bodyDiv w:val="1"/>
      <w:marLeft w:val="0"/>
      <w:marRight w:val="0"/>
      <w:marTop w:val="0"/>
      <w:marBottom w:val="0"/>
      <w:divBdr>
        <w:top w:val="none" w:sz="0" w:space="0" w:color="auto"/>
        <w:left w:val="none" w:sz="0" w:space="0" w:color="auto"/>
        <w:bottom w:val="none" w:sz="0" w:space="0" w:color="auto"/>
        <w:right w:val="none" w:sz="0" w:space="0" w:color="auto"/>
      </w:divBdr>
    </w:div>
    <w:div w:id="662393703">
      <w:bodyDiv w:val="1"/>
      <w:marLeft w:val="0"/>
      <w:marRight w:val="0"/>
      <w:marTop w:val="0"/>
      <w:marBottom w:val="0"/>
      <w:divBdr>
        <w:top w:val="none" w:sz="0" w:space="0" w:color="auto"/>
        <w:left w:val="none" w:sz="0" w:space="0" w:color="auto"/>
        <w:bottom w:val="none" w:sz="0" w:space="0" w:color="auto"/>
        <w:right w:val="none" w:sz="0" w:space="0" w:color="auto"/>
      </w:divBdr>
    </w:div>
    <w:div w:id="1186363715">
      <w:bodyDiv w:val="1"/>
      <w:marLeft w:val="0"/>
      <w:marRight w:val="0"/>
      <w:marTop w:val="0"/>
      <w:marBottom w:val="0"/>
      <w:divBdr>
        <w:top w:val="none" w:sz="0" w:space="0" w:color="auto"/>
        <w:left w:val="none" w:sz="0" w:space="0" w:color="auto"/>
        <w:bottom w:val="none" w:sz="0" w:space="0" w:color="auto"/>
        <w:right w:val="none" w:sz="0" w:space="0" w:color="auto"/>
      </w:divBdr>
    </w:div>
    <w:div w:id="1277759924">
      <w:bodyDiv w:val="1"/>
      <w:marLeft w:val="0"/>
      <w:marRight w:val="0"/>
      <w:marTop w:val="0"/>
      <w:marBottom w:val="0"/>
      <w:divBdr>
        <w:top w:val="none" w:sz="0" w:space="0" w:color="auto"/>
        <w:left w:val="none" w:sz="0" w:space="0" w:color="auto"/>
        <w:bottom w:val="none" w:sz="0" w:space="0" w:color="auto"/>
        <w:right w:val="none" w:sz="0" w:space="0" w:color="auto"/>
      </w:divBdr>
    </w:div>
    <w:div w:id="1290895303">
      <w:bodyDiv w:val="1"/>
      <w:marLeft w:val="0"/>
      <w:marRight w:val="0"/>
      <w:marTop w:val="0"/>
      <w:marBottom w:val="0"/>
      <w:divBdr>
        <w:top w:val="none" w:sz="0" w:space="0" w:color="auto"/>
        <w:left w:val="none" w:sz="0" w:space="0" w:color="auto"/>
        <w:bottom w:val="none" w:sz="0" w:space="0" w:color="auto"/>
        <w:right w:val="none" w:sz="0" w:space="0" w:color="auto"/>
      </w:divBdr>
    </w:div>
    <w:div w:id="1518041434">
      <w:bodyDiv w:val="1"/>
      <w:marLeft w:val="0"/>
      <w:marRight w:val="0"/>
      <w:marTop w:val="0"/>
      <w:marBottom w:val="0"/>
      <w:divBdr>
        <w:top w:val="none" w:sz="0" w:space="0" w:color="auto"/>
        <w:left w:val="none" w:sz="0" w:space="0" w:color="auto"/>
        <w:bottom w:val="none" w:sz="0" w:space="0" w:color="auto"/>
        <w:right w:val="none" w:sz="0" w:space="0" w:color="auto"/>
      </w:divBdr>
    </w:div>
    <w:div w:id="1693654240">
      <w:bodyDiv w:val="1"/>
      <w:marLeft w:val="0"/>
      <w:marRight w:val="0"/>
      <w:marTop w:val="0"/>
      <w:marBottom w:val="0"/>
      <w:divBdr>
        <w:top w:val="none" w:sz="0" w:space="0" w:color="auto"/>
        <w:left w:val="none" w:sz="0" w:space="0" w:color="auto"/>
        <w:bottom w:val="none" w:sz="0" w:space="0" w:color="auto"/>
        <w:right w:val="none" w:sz="0" w:space="0" w:color="auto"/>
      </w:divBdr>
    </w:div>
    <w:div w:id="1930191135">
      <w:bodyDiv w:val="1"/>
      <w:marLeft w:val="0"/>
      <w:marRight w:val="0"/>
      <w:marTop w:val="0"/>
      <w:marBottom w:val="0"/>
      <w:divBdr>
        <w:top w:val="none" w:sz="0" w:space="0" w:color="auto"/>
        <w:left w:val="none" w:sz="0" w:space="0" w:color="auto"/>
        <w:bottom w:val="none" w:sz="0" w:space="0" w:color="auto"/>
        <w:right w:val="none" w:sz="0" w:space="0" w:color="auto"/>
      </w:divBdr>
    </w:div>
    <w:div w:id="1957908912">
      <w:bodyDiv w:val="1"/>
      <w:marLeft w:val="0"/>
      <w:marRight w:val="0"/>
      <w:marTop w:val="0"/>
      <w:marBottom w:val="0"/>
      <w:divBdr>
        <w:top w:val="none" w:sz="0" w:space="0" w:color="auto"/>
        <w:left w:val="none" w:sz="0" w:space="0" w:color="auto"/>
        <w:bottom w:val="none" w:sz="0" w:space="0" w:color="auto"/>
        <w:right w:val="none" w:sz="0" w:space="0" w:color="auto"/>
      </w:divBdr>
    </w:div>
    <w:div w:id="2001424334">
      <w:bodyDiv w:val="1"/>
      <w:marLeft w:val="0"/>
      <w:marRight w:val="0"/>
      <w:marTop w:val="0"/>
      <w:marBottom w:val="0"/>
      <w:divBdr>
        <w:top w:val="none" w:sz="0" w:space="0" w:color="auto"/>
        <w:left w:val="none" w:sz="0" w:space="0" w:color="auto"/>
        <w:bottom w:val="none" w:sz="0" w:space="0" w:color="auto"/>
        <w:right w:val="none" w:sz="0" w:space="0" w:color="auto"/>
      </w:divBdr>
    </w:div>
    <w:div w:id="2046826985">
      <w:bodyDiv w:val="1"/>
      <w:marLeft w:val="0"/>
      <w:marRight w:val="0"/>
      <w:marTop w:val="0"/>
      <w:marBottom w:val="0"/>
      <w:divBdr>
        <w:top w:val="none" w:sz="0" w:space="0" w:color="auto"/>
        <w:left w:val="none" w:sz="0" w:space="0" w:color="auto"/>
        <w:bottom w:val="none" w:sz="0" w:space="0" w:color="auto"/>
        <w:right w:val="none" w:sz="0" w:space="0" w:color="auto"/>
      </w:divBdr>
    </w:div>
    <w:div w:id="21470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tw/helpdreams/cp.aspx?n=294130B70B308624&amp;s=A8A03607552A5F17" TargetMode="External"/><Relationship Id="rId3" Type="http://schemas.openxmlformats.org/officeDocument/2006/relationships/settings" Target="settings.xml"/><Relationship Id="rId7" Type="http://schemas.openxmlformats.org/officeDocument/2006/relationships/hyperlink" Target="mailto:suphei@cyc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831</Characters>
  <Application>Microsoft Office Word</Application>
  <DocSecurity>0</DocSecurity>
  <Lines>6</Lines>
  <Paragraphs>1</Paragraphs>
  <ScaleCrop>false</ScaleCrop>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楊淑妃</dc:creator>
  <cp:keywords/>
  <dc:description/>
  <cp:lastModifiedBy>楊淑妃</cp:lastModifiedBy>
  <cp:revision>3</cp:revision>
  <cp:lastPrinted>2026-08-17T07:56:00Z</cp:lastPrinted>
  <dcterms:created xsi:type="dcterms:W3CDTF">2026-08-18T07:28:00Z</dcterms:created>
  <dcterms:modified xsi:type="dcterms:W3CDTF">2026-08-18T07:28:00Z</dcterms:modified>
</cp:coreProperties>
</file>